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ADE6F" w14:textId="77777777" w:rsidR="00E46103" w:rsidRPr="00A31249" w:rsidRDefault="00E46103" w:rsidP="00E46103">
      <w:pPr>
        <w:jc w:val="center"/>
        <w:rPr>
          <w:b/>
          <w:u w:val="single"/>
        </w:rPr>
      </w:pPr>
      <w:r w:rsidRPr="00A31249">
        <w:rPr>
          <w:b/>
          <w:u w:val="single"/>
        </w:rPr>
        <w:t xml:space="preserve">Learning Progression for </w:t>
      </w:r>
      <w:r w:rsidR="00A31249" w:rsidRPr="00A31249">
        <w:rPr>
          <w:b/>
          <w:u w:val="single"/>
        </w:rPr>
        <w:t>Numbers and Operations in Base-Ten</w:t>
      </w:r>
      <w:r w:rsidRPr="00A31249">
        <w:rPr>
          <w:b/>
          <w:u w:val="single"/>
        </w:rP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A31249" w14:paraId="06F3BF12" w14:textId="77777777" w:rsidTr="00A31249">
        <w:tc>
          <w:tcPr>
            <w:tcW w:w="4779" w:type="dxa"/>
            <w:shd w:val="clear" w:color="auto" w:fill="D9D9D9"/>
          </w:tcPr>
          <w:p w14:paraId="775429A7" w14:textId="77777777" w:rsidR="00A31249" w:rsidRPr="00A31249" w:rsidRDefault="00A31249" w:rsidP="00A31249">
            <w:pPr>
              <w:pStyle w:val="NoSpacing"/>
              <w:jc w:val="center"/>
              <w:rPr>
                <w:b/>
              </w:rPr>
            </w:pPr>
            <w:r w:rsidRPr="00A31249">
              <w:rPr>
                <w:b/>
              </w:rPr>
              <w:t>Grades K-2</w:t>
            </w:r>
          </w:p>
        </w:tc>
        <w:tc>
          <w:tcPr>
            <w:tcW w:w="4779" w:type="dxa"/>
            <w:shd w:val="clear" w:color="auto" w:fill="D9D9D9"/>
          </w:tcPr>
          <w:p w14:paraId="72CEE9FF" w14:textId="77777777" w:rsidR="00A31249" w:rsidRPr="00A31249" w:rsidRDefault="00A31249" w:rsidP="00A31249">
            <w:pPr>
              <w:pStyle w:val="NoSpacing"/>
              <w:jc w:val="center"/>
              <w:rPr>
                <w:b/>
              </w:rPr>
            </w:pPr>
            <w:r w:rsidRPr="00A31249">
              <w:rPr>
                <w:b/>
              </w:rPr>
              <w:t>Grades 3-5</w:t>
            </w:r>
          </w:p>
        </w:tc>
      </w:tr>
      <w:tr w:rsidR="00A31249" w14:paraId="653A0140" w14:textId="77777777" w:rsidTr="00A31249">
        <w:tc>
          <w:tcPr>
            <w:tcW w:w="4779" w:type="dxa"/>
          </w:tcPr>
          <w:p w14:paraId="4FF5CA83" w14:textId="77777777" w:rsidR="00A31249" w:rsidRPr="00176DC8" w:rsidRDefault="00A31249" w:rsidP="00A31249">
            <w:pPr>
              <w:pStyle w:val="NoSpacing"/>
              <w:rPr>
                <w:b/>
                <w:u w:val="single"/>
              </w:rPr>
            </w:pPr>
            <w:r w:rsidRPr="00176DC8">
              <w:rPr>
                <w:b/>
                <w:u w:val="single"/>
              </w:rPr>
              <w:t>Kindergarten</w:t>
            </w:r>
          </w:p>
          <w:p w14:paraId="2366ED8A" w14:textId="77777777" w:rsidR="00A31249" w:rsidRPr="00A31249" w:rsidRDefault="00A31249" w:rsidP="00A31249">
            <w:pPr>
              <w:pStyle w:val="NoSpacing"/>
              <w:rPr>
                <w:rFonts w:eastAsia="Times New Roman" w:cs="Times New Roman"/>
                <w:color w:val="202020"/>
              </w:rPr>
            </w:pPr>
            <w:r w:rsidRPr="00A31249">
              <w:rPr>
                <w:b/>
              </w:rPr>
              <w:t>K.NBT.1 –</w:t>
            </w:r>
            <w:r w:rsidRPr="00A31249">
              <w:t xml:space="preserve"> </w:t>
            </w:r>
            <w:r w:rsidRPr="00A31249">
              <w:rPr>
                <w:rFonts w:eastAsia="Times New Roman" w:cs="Times New Roman"/>
                <w:color w:val="202020"/>
              </w:rPr>
              <w:t>Work with numbers 11-19 to gain foundations for place value.</w:t>
            </w:r>
          </w:p>
          <w:p w14:paraId="3EB39AD4" w14:textId="77777777" w:rsidR="00A31249" w:rsidRPr="00A31249" w:rsidRDefault="00A31249" w:rsidP="00A31249">
            <w:pPr>
              <w:pStyle w:val="NoSpacing"/>
            </w:pPr>
          </w:p>
          <w:p w14:paraId="0B478CBD" w14:textId="77777777" w:rsidR="00A31249" w:rsidRPr="00176DC8" w:rsidRDefault="00A31249" w:rsidP="00A31249">
            <w:pPr>
              <w:pStyle w:val="NoSpacing"/>
              <w:rPr>
                <w:b/>
                <w:u w:val="single"/>
              </w:rPr>
            </w:pPr>
            <w:r w:rsidRPr="00176DC8">
              <w:rPr>
                <w:b/>
                <w:u w:val="single"/>
              </w:rPr>
              <w:t>Grade 1</w:t>
            </w:r>
          </w:p>
          <w:p w14:paraId="52EEDA58" w14:textId="77777777" w:rsidR="00A31249" w:rsidRPr="00A31249" w:rsidRDefault="00A31249" w:rsidP="00A31249">
            <w:pPr>
              <w:pStyle w:val="NoSpacing"/>
              <w:rPr>
                <w:rFonts w:eastAsia="Times New Roman" w:cs="Times New Roman"/>
              </w:rPr>
            </w:pPr>
            <w:r w:rsidRPr="00A31249">
              <w:rPr>
                <w:b/>
              </w:rPr>
              <w:t>1.NBT.1 -</w:t>
            </w:r>
            <w:r>
              <w:t xml:space="preserve"> </w:t>
            </w:r>
            <w:r w:rsidRPr="00A31249">
              <w:rPr>
                <w:rFonts w:eastAsia="Times New Roman" w:cs="Times New Roman"/>
                <w:color w:val="202020"/>
              </w:rPr>
              <w:t>Count to 120, starting at any number less than 120. In this range, read and write numerals and represent a number of objects with a written numeral.</w:t>
            </w:r>
          </w:p>
          <w:p w14:paraId="303B37D6" w14:textId="77777777" w:rsidR="00A31249" w:rsidRPr="00A31249" w:rsidRDefault="00A31249" w:rsidP="00A31249">
            <w:pPr>
              <w:pStyle w:val="NoSpacing"/>
              <w:rPr>
                <w:rFonts w:eastAsia="Times New Roman" w:cs="Times New Roman"/>
              </w:rPr>
            </w:pPr>
          </w:p>
          <w:p w14:paraId="6AD9ECB9" w14:textId="77777777" w:rsidR="00A31249" w:rsidRPr="00A31249" w:rsidRDefault="00A31249" w:rsidP="00A31249">
            <w:pPr>
              <w:pStyle w:val="NoSpacing"/>
              <w:rPr>
                <w:rFonts w:eastAsia="Times New Roman" w:cs="Times New Roman"/>
              </w:rPr>
            </w:pPr>
            <w:r w:rsidRPr="00A31249">
              <w:rPr>
                <w:rFonts w:eastAsia="Times New Roman" w:cs="Times New Roman"/>
                <w:b/>
              </w:rPr>
              <w:t>1.NBT.4</w:t>
            </w:r>
            <w:r w:rsidRPr="00A3124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color w:val="202020"/>
              </w:rPr>
              <w:t xml:space="preserve">- </w:t>
            </w:r>
            <w:r w:rsidRPr="00A31249">
              <w:rPr>
                <w:rFonts w:eastAsia="Times New Roman" w:cs="Times New Roman"/>
                <w:color w:val="202020"/>
              </w:rPr>
              <w:t>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</w:t>
            </w:r>
          </w:p>
          <w:p w14:paraId="455B6932" w14:textId="77777777" w:rsidR="00A31249" w:rsidRPr="00A31249" w:rsidRDefault="00A31249" w:rsidP="00A31249">
            <w:pPr>
              <w:pStyle w:val="NoSpacing"/>
            </w:pPr>
          </w:p>
          <w:p w14:paraId="5EDF83E5" w14:textId="77777777" w:rsidR="00A31249" w:rsidRPr="00A31249" w:rsidRDefault="00A31249" w:rsidP="00A31249">
            <w:pPr>
              <w:pStyle w:val="NoSpacing"/>
              <w:rPr>
                <w:rFonts w:eastAsia="Times New Roman" w:cs="Times New Roman"/>
              </w:rPr>
            </w:pPr>
            <w:r w:rsidRPr="00A31249">
              <w:rPr>
                <w:b/>
              </w:rPr>
              <w:t>1.NBT.5 -</w:t>
            </w:r>
            <w:r>
              <w:t xml:space="preserve"> </w:t>
            </w:r>
            <w:r w:rsidRPr="00A31249">
              <w:rPr>
                <w:rFonts w:eastAsia="Times New Roman" w:cs="Times New Roman"/>
                <w:color w:val="202020"/>
              </w:rPr>
              <w:t>Given a two-digit number, mentally find 10 more or 10 less than the number, without having to count; explain the reasoning used.</w:t>
            </w:r>
          </w:p>
          <w:p w14:paraId="3FD3D523" w14:textId="77777777" w:rsidR="00A31249" w:rsidRPr="00A31249" w:rsidRDefault="00A31249" w:rsidP="00A31249">
            <w:pPr>
              <w:pStyle w:val="NoSpacing"/>
              <w:rPr>
                <w:rFonts w:eastAsia="Times New Roman" w:cs="Times New Roman"/>
              </w:rPr>
            </w:pPr>
            <w:r w:rsidRPr="00A31249">
              <w:t xml:space="preserve">1.NBT.6 - </w:t>
            </w:r>
            <w:r w:rsidRPr="00A31249">
              <w:rPr>
                <w:rFonts w:eastAsia="Times New Roman" w:cs="Times New Roman"/>
                <w:color w:val="202020"/>
              </w:rPr>
              <w:t>Subtract multiples of 10 in the range 10-90 from multiples of 10 in the range 10-90 (positive or zero differences), using concrete models or drawings and strategies based on place value, properties of operations, and/or the relationship between addition and subtraction; relate the strategy to a written method and explain the reasoning used.</w:t>
            </w:r>
          </w:p>
          <w:p w14:paraId="3CA47D9A" w14:textId="77777777" w:rsidR="00A31249" w:rsidRPr="00A31249" w:rsidRDefault="00A31249" w:rsidP="00A31249">
            <w:pPr>
              <w:pStyle w:val="NoSpacing"/>
            </w:pPr>
          </w:p>
          <w:p w14:paraId="0D734747" w14:textId="77777777" w:rsidR="00A31249" w:rsidRPr="00176DC8" w:rsidRDefault="00A31249" w:rsidP="00A31249">
            <w:pPr>
              <w:pStyle w:val="NoSpacing"/>
              <w:rPr>
                <w:b/>
                <w:u w:val="single"/>
              </w:rPr>
            </w:pPr>
            <w:r w:rsidRPr="00176DC8">
              <w:rPr>
                <w:b/>
                <w:u w:val="single"/>
              </w:rPr>
              <w:t>Grade 2</w:t>
            </w:r>
          </w:p>
          <w:p w14:paraId="1A822977" w14:textId="77777777" w:rsidR="00A31249" w:rsidRPr="00A31249" w:rsidRDefault="00A31249" w:rsidP="00A31249">
            <w:pPr>
              <w:pStyle w:val="NoSpacing"/>
              <w:rPr>
                <w:rFonts w:eastAsia="Times New Roman" w:cs="Times New Roman"/>
              </w:rPr>
            </w:pPr>
            <w:r w:rsidRPr="00A31249">
              <w:rPr>
                <w:b/>
              </w:rPr>
              <w:t>2.NBT.2 –</w:t>
            </w:r>
            <w:r w:rsidRPr="00A31249">
              <w:t xml:space="preserve"> </w:t>
            </w:r>
            <w:r w:rsidRPr="00A31249">
              <w:rPr>
                <w:rFonts w:eastAsia="Times New Roman" w:cs="Times New Roman"/>
                <w:color w:val="202020"/>
              </w:rPr>
              <w:t>Count within 1000; skip-count by 5s, 10s, and 100s.</w:t>
            </w:r>
          </w:p>
          <w:p w14:paraId="0E7D7654" w14:textId="77777777" w:rsidR="00A31249" w:rsidRPr="00A31249" w:rsidRDefault="00A31249" w:rsidP="00A31249">
            <w:pPr>
              <w:pStyle w:val="NoSpacing"/>
            </w:pPr>
          </w:p>
          <w:p w14:paraId="7E311B8D" w14:textId="77777777" w:rsidR="00A31249" w:rsidRPr="00A31249" w:rsidRDefault="00A31249" w:rsidP="00A31249">
            <w:pPr>
              <w:pStyle w:val="NoSpacing"/>
              <w:rPr>
                <w:rFonts w:eastAsia="Times New Roman" w:cs="Times New Roman"/>
              </w:rPr>
            </w:pPr>
            <w:r w:rsidRPr="00A31249">
              <w:rPr>
                <w:b/>
              </w:rPr>
              <w:t>2.NBT.9 –</w:t>
            </w:r>
            <w:r w:rsidRPr="00A31249">
              <w:t xml:space="preserve"> </w:t>
            </w:r>
            <w:r w:rsidRPr="00A31249">
              <w:rPr>
                <w:rFonts w:eastAsia="Times New Roman" w:cs="Times New Roman"/>
                <w:color w:val="202020"/>
              </w:rPr>
              <w:t>Explain why addition and subtraction strategies work, using place value and the properties of operations.</w:t>
            </w:r>
          </w:p>
          <w:p w14:paraId="3CFAE26A" w14:textId="77777777" w:rsidR="00A31249" w:rsidRPr="00A31249" w:rsidRDefault="00A31249" w:rsidP="00A31249">
            <w:pPr>
              <w:pStyle w:val="NoSpacing"/>
            </w:pPr>
          </w:p>
        </w:tc>
        <w:tc>
          <w:tcPr>
            <w:tcW w:w="4779" w:type="dxa"/>
          </w:tcPr>
          <w:p w14:paraId="7FCCCF73" w14:textId="77777777" w:rsidR="00A31249" w:rsidRPr="00176DC8" w:rsidRDefault="00E95C9F" w:rsidP="00176DC8">
            <w:pPr>
              <w:pStyle w:val="NoSpacing"/>
              <w:ind w:left="171"/>
              <w:rPr>
                <w:b/>
                <w:u w:val="single"/>
              </w:rPr>
            </w:pPr>
            <w:r w:rsidRPr="00176DC8">
              <w:rPr>
                <w:b/>
                <w:u w:val="single"/>
              </w:rPr>
              <w:t>Grade 3</w:t>
            </w:r>
          </w:p>
          <w:p w14:paraId="6F3F71E6" w14:textId="77777777" w:rsidR="00E95C9F" w:rsidRPr="008D0292" w:rsidRDefault="008D0292" w:rsidP="00176DC8">
            <w:pPr>
              <w:pStyle w:val="NoSpacing"/>
              <w:ind w:left="171"/>
              <w:jc w:val="center"/>
              <w:rPr>
                <w:i/>
              </w:rPr>
            </w:pPr>
            <w:r w:rsidRPr="008D0292">
              <w:rPr>
                <w:i/>
              </w:rPr>
              <w:t>Ensure solid K-2 understanding of NBT standards.</w:t>
            </w:r>
          </w:p>
          <w:p w14:paraId="70017FF5" w14:textId="77777777" w:rsidR="00A31249" w:rsidRDefault="00A31249" w:rsidP="00176DC8">
            <w:pPr>
              <w:pStyle w:val="NoSpacing"/>
              <w:ind w:left="171"/>
              <w:rPr>
                <w:b/>
              </w:rPr>
            </w:pPr>
          </w:p>
          <w:p w14:paraId="0496E081" w14:textId="77777777" w:rsidR="00A31249" w:rsidRPr="00176DC8" w:rsidRDefault="00A31249" w:rsidP="00176DC8">
            <w:pPr>
              <w:pStyle w:val="NoSpacing"/>
              <w:ind w:left="171"/>
              <w:rPr>
                <w:b/>
                <w:u w:val="single"/>
              </w:rPr>
            </w:pPr>
            <w:r w:rsidRPr="00176DC8">
              <w:rPr>
                <w:b/>
                <w:u w:val="single"/>
              </w:rPr>
              <w:t>Grade 4</w:t>
            </w:r>
          </w:p>
          <w:p w14:paraId="2B2F6A24" w14:textId="77777777" w:rsidR="00A31249" w:rsidRPr="00A31249" w:rsidRDefault="00A31249" w:rsidP="00176DC8">
            <w:pPr>
              <w:pStyle w:val="NoSpacing"/>
              <w:ind w:left="171"/>
              <w:rPr>
                <w:rFonts w:eastAsia="Times New Roman" w:cs="Times New Roman"/>
              </w:rPr>
            </w:pPr>
            <w:r w:rsidRPr="00A31249">
              <w:rPr>
                <w:b/>
              </w:rPr>
              <w:t>4.NBT.5</w:t>
            </w:r>
            <w:r w:rsidRPr="00A31249">
              <w:t xml:space="preserve"> – </w:t>
            </w:r>
            <w:r w:rsidRPr="00A31249">
              <w:rPr>
                <w:rFonts w:eastAsia="Times New Roman" w:cs="Times New Roman"/>
                <w:color w:val="202020"/>
              </w:rPr>
              <w:t>Multiply a whole number of up to four digits by a one-digit whole number, and multiply two two-digit numbers, using strategies based on place value and the properties of operations. Illustrate and explain the calculation by using equations, rectangular arrays, and/or area models.</w:t>
            </w:r>
          </w:p>
          <w:p w14:paraId="5507A02C" w14:textId="77777777" w:rsidR="00A31249" w:rsidRPr="00A31249" w:rsidRDefault="00A31249" w:rsidP="00176DC8">
            <w:pPr>
              <w:pStyle w:val="NoSpacing"/>
              <w:ind w:left="171"/>
              <w:rPr>
                <w:rFonts w:eastAsia="Times New Roman" w:cs="Times New Roman"/>
                <w:color w:val="202020"/>
              </w:rPr>
            </w:pPr>
          </w:p>
          <w:p w14:paraId="1A7AC22B" w14:textId="31683BD7" w:rsidR="00A31249" w:rsidRPr="00A31249" w:rsidRDefault="00A31249" w:rsidP="00176DC8">
            <w:pPr>
              <w:pStyle w:val="NoSpacing"/>
              <w:ind w:left="171"/>
              <w:rPr>
                <w:rFonts w:eastAsia="Times New Roman" w:cs="Times New Roman"/>
              </w:rPr>
            </w:pPr>
            <w:r w:rsidRPr="00A31249">
              <w:rPr>
                <w:rFonts w:eastAsia="Times New Roman" w:cs="Times New Roman"/>
                <w:b/>
                <w:color w:val="202020"/>
              </w:rPr>
              <w:t>4.NBT.6 -</w:t>
            </w:r>
            <w:r w:rsidRPr="00A31249">
              <w:rPr>
                <w:rFonts w:eastAsia="Times New Roman" w:cs="Times New Roman"/>
                <w:color w:val="202020"/>
              </w:rPr>
              <w:t xml:space="preserve"> Find whole-number quotients and remainders with up to four-digit dividends and one-digit divisors, using strategies based on place value, the properties of operations, and/or the relationship between multiplication and division. Illustrate and explain the calculation by using equations, rectangular arrays, and/or area models.</w:t>
            </w:r>
            <w:bookmarkStart w:id="0" w:name="_GoBack"/>
            <w:bookmarkEnd w:id="0"/>
          </w:p>
          <w:p w14:paraId="7277AF94" w14:textId="77777777" w:rsidR="00A31249" w:rsidRPr="00A31249" w:rsidRDefault="00A31249" w:rsidP="00176DC8">
            <w:pPr>
              <w:pStyle w:val="NoSpacing"/>
              <w:ind w:left="171"/>
            </w:pPr>
          </w:p>
          <w:p w14:paraId="7497B74D" w14:textId="77777777" w:rsidR="00A31249" w:rsidRPr="00176DC8" w:rsidRDefault="00A31249" w:rsidP="00176DC8">
            <w:pPr>
              <w:pStyle w:val="NoSpacing"/>
              <w:ind w:left="171"/>
              <w:rPr>
                <w:b/>
                <w:u w:val="single"/>
              </w:rPr>
            </w:pPr>
            <w:r w:rsidRPr="00176DC8">
              <w:rPr>
                <w:b/>
                <w:u w:val="single"/>
              </w:rPr>
              <w:t xml:space="preserve">Grade 5 </w:t>
            </w:r>
          </w:p>
          <w:p w14:paraId="7B5FEC98" w14:textId="77777777" w:rsidR="00A31249" w:rsidRPr="00A31249" w:rsidRDefault="00A31249" w:rsidP="00176DC8">
            <w:pPr>
              <w:pStyle w:val="NoSpacing"/>
              <w:ind w:left="171"/>
              <w:rPr>
                <w:rFonts w:eastAsia="Times New Roman" w:cs="Times New Roman"/>
              </w:rPr>
            </w:pPr>
            <w:r w:rsidRPr="00A31249">
              <w:rPr>
                <w:b/>
              </w:rPr>
              <w:t>5.NBT.2 –</w:t>
            </w:r>
            <w:r w:rsidRPr="00A31249">
              <w:t xml:space="preserve"> </w:t>
            </w:r>
            <w:r w:rsidRPr="00A31249">
              <w:rPr>
                <w:rFonts w:eastAsia="Times New Roman" w:cs="Times New Roman"/>
                <w:color w:val="202020"/>
              </w:rPr>
              <w:t>Explain patterns in the number of zeros of the product when multiplying a number by powers of 10, and explain patterns in the placement of the decimal point when a decimal is multiplied or divided by a power of 10. Use whole-number exponents to denote powers of 10.</w:t>
            </w:r>
          </w:p>
          <w:p w14:paraId="2A048B84" w14:textId="77777777" w:rsidR="00A31249" w:rsidRPr="00A31249" w:rsidRDefault="00A31249" w:rsidP="00176DC8">
            <w:pPr>
              <w:pStyle w:val="NoSpacing"/>
              <w:ind w:left="171"/>
            </w:pPr>
          </w:p>
          <w:p w14:paraId="0B690A04" w14:textId="77777777" w:rsidR="00A31249" w:rsidRPr="00A31249" w:rsidRDefault="00A31249" w:rsidP="00176DC8">
            <w:pPr>
              <w:pStyle w:val="NoSpacing"/>
              <w:ind w:left="171"/>
              <w:rPr>
                <w:rFonts w:eastAsia="Times New Roman" w:cs="Times New Roman"/>
              </w:rPr>
            </w:pPr>
            <w:r w:rsidRPr="00A31249">
              <w:rPr>
                <w:b/>
              </w:rPr>
              <w:t>5.NBT.6 -</w:t>
            </w:r>
            <w:r w:rsidRPr="00A31249">
              <w:t xml:space="preserve"> </w:t>
            </w:r>
            <w:r w:rsidRPr="00A31249">
              <w:rPr>
                <w:rFonts w:eastAsia="Times New Roman" w:cs="Times New Roman"/>
                <w:color w:val="202020"/>
              </w:rPr>
              <w:t>Find whole-number quotients of whole numbers with up to four-digit dividends and two-digit divisors, using strategies based on place value, the properties of operations, and/or the relationship between multiplication and division. Illustrate and explain the calculation by using equations, rectangular arrays, and/or area models.</w:t>
            </w:r>
          </w:p>
          <w:p w14:paraId="57B204BB" w14:textId="77777777" w:rsidR="00A31249" w:rsidRPr="00A31249" w:rsidRDefault="00A31249" w:rsidP="00176DC8">
            <w:pPr>
              <w:pStyle w:val="NoSpacing"/>
              <w:ind w:left="171"/>
            </w:pPr>
          </w:p>
          <w:p w14:paraId="518B39EC" w14:textId="43A52423" w:rsidR="00A31249" w:rsidRPr="00A31249" w:rsidRDefault="00A31249" w:rsidP="00176DC8">
            <w:pPr>
              <w:pStyle w:val="NoSpacing"/>
              <w:ind w:left="171"/>
            </w:pPr>
            <w:r w:rsidRPr="00A31249">
              <w:rPr>
                <w:b/>
              </w:rPr>
              <w:t>5.NBT.7 -</w:t>
            </w:r>
            <w:r w:rsidRPr="00A31249">
              <w:t xml:space="preserve"> </w:t>
            </w:r>
            <w:r w:rsidRPr="00A31249">
              <w:rPr>
                <w:rFonts w:eastAsia="Times New Roman" w:cs="Times New Roman"/>
                <w:color w:val="202020"/>
              </w:rPr>
              <w:t>Add, subtract, multiply, and divide decimals to hundredths, using concrete models or drawings and strategies based on place value, properties of operations, and/or the relationship between addition and subtraction; relate the strategy to a written method and explain the reasoning used.</w:t>
            </w:r>
          </w:p>
        </w:tc>
      </w:tr>
    </w:tbl>
    <w:p w14:paraId="7D4EF160" w14:textId="77777777" w:rsidR="00CC4273" w:rsidRPr="00FA3A6D" w:rsidRDefault="00CC4273" w:rsidP="00CC4273">
      <w:pPr>
        <w:rPr>
          <w:sz w:val="18"/>
          <w:szCs w:val="18"/>
        </w:rPr>
      </w:pPr>
      <w:proofErr w:type="spellStart"/>
      <w:r w:rsidRPr="00FA3A6D">
        <w:rPr>
          <w:sz w:val="18"/>
          <w:szCs w:val="18"/>
        </w:rPr>
        <w:t>Christinson</w:t>
      </w:r>
      <w:proofErr w:type="spellEnd"/>
      <w:r w:rsidRPr="00FA3A6D">
        <w:rPr>
          <w:sz w:val="18"/>
          <w:szCs w:val="18"/>
        </w:rPr>
        <w:t xml:space="preserve">, J., </w:t>
      </w:r>
      <w:proofErr w:type="spellStart"/>
      <w:r w:rsidRPr="00FA3A6D">
        <w:rPr>
          <w:sz w:val="18"/>
          <w:szCs w:val="18"/>
        </w:rPr>
        <w:t>Wiggs</w:t>
      </w:r>
      <w:proofErr w:type="spellEnd"/>
      <w:r w:rsidRPr="00FA3A6D">
        <w:rPr>
          <w:sz w:val="18"/>
          <w:szCs w:val="18"/>
        </w:rPr>
        <w:t xml:space="preserve">, M.D., Lassiter, C.J., &amp; Cook, L. (2012). </w:t>
      </w:r>
      <w:r w:rsidRPr="00FA3A6D">
        <w:rPr>
          <w:i/>
          <w:sz w:val="18"/>
          <w:szCs w:val="18"/>
        </w:rPr>
        <w:t>Navigating the mathematics Common Core State Standards</w:t>
      </w:r>
      <w:r w:rsidRPr="00FA3A6D">
        <w:rPr>
          <w:sz w:val="18"/>
          <w:szCs w:val="18"/>
        </w:rPr>
        <w:t xml:space="preserve">. </w:t>
      </w:r>
      <w:r>
        <w:rPr>
          <w:sz w:val="18"/>
          <w:szCs w:val="18"/>
        </w:rPr>
        <w:t>Englewood, CO:</w:t>
      </w:r>
      <w:r w:rsidRPr="00FA3A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Leadership and Learning Center. </w:t>
      </w:r>
    </w:p>
    <w:p w14:paraId="588EFD1D" w14:textId="77777777" w:rsidR="00A31249" w:rsidRDefault="00A31249"/>
    <w:sectPr w:rsidR="00A31249" w:rsidSect="00176DC8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03"/>
    <w:rsid w:val="00176DC8"/>
    <w:rsid w:val="002C75DC"/>
    <w:rsid w:val="006D665C"/>
    <w:rsid w:val="008D0292"/>
    <w:rsid w:val="00A31249"/>
    <w:rsid w:val="00CC4273"/>
    <w:rsid w:val="00E2694F"/>
    <w:rsid w:val="00E46103"/>
    <w:rsid w:val="00E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8A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03"/>
  </w:style>
  <w:style w:type="paragraph" w:styleId="Heading4">
    <w:name w:val="heading 4"/>
    <w:basedOn w:val="Normal"/>
    <w:link w:val="Heading4Char"/>
    <w:uiPriority w:val="9"/>
    <w:qFormat/>
    <w:rsid w:val="00A31249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31249"/>
    <w:rPr>
      <w:rFonts w:ascii="Times" w:hAnsi="Times"/>
      <w:b/>
      <w:bCs/>
      <w:sz w:val="24"/>
      <w:szCs w:val="24"/>
    </w:rPr>
  </w:style>
  <w:style w:type="paragraph" w:styleId="NoSpacing">
    <w:name w:val="No Spacing"/>
    <w:uiPriority w:val="1"/>
    <w:qFormat/>
    <w:rsid w:val="00A31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03"/>
  </w:style>
  <w:style w:type="paragraph" w:styleId="Heading4">
    <w:name w:val="heading 4"/>
    <w:basedOn w:val="Normal"/>
    <w:link w:val="Heading4Char"/>
    <w:uiPriority w:val="9"/>
    <w:qFormat/>
    <w:rsid w:val="00A31249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31249"/>
    <w:rPr>
      <w:rFonts w:ascii="Times" w:hAnsi="Times"/>
      <w:b/>
      <w:bCs/>
      <w:sz w:val="24"/>
      <w:szCs w:val="24"/>
    </w:rPr>
  </w:style>
  <w:style w:type="paragraph" w:styleId="NoSpacing">
    <w:name w:val="No Spacing"/>
    <w:uiPriority w:val="1"/>
    <w:qFormat/>
    <w:rsid w:val="00A31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3DE0A-AF17-2B4F-A73F-CD888DB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ap_user</dc:creator>
  <cp:lastModifiedBy>Graham Fletcher</cp:lastModifiedBy>
  <cp:revision>4</cp:revision>
  <dcterms:created xsi:type="dcterms:W3CDTF">2015-02-14T17:04:00Z</dcterms:created>
  <dcterms:modified xsi:type="dcterms:W3CDTF">2015-02-14T17:07:00Z</dcterms:modified>
</cp:coreProperties>
</file>