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C" w:rsidRDefault="009D7FDC" w:rsidP="009D7FDC">
      <w:pPr>
        <w:jc w:val="center"/>
      </w:pPr>
      <w:r>
        <w:t xml:space="preserve">Learning Progression for Fractions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7FDC" w:rsidTr="0056475F">
        <w:tc>
          <w:tcPr>
            <w:tcW w:w="3192" w:type="dxa"/>
          </w:tcPr>
          <w:p w:rsidR="009D7FDC" w:rsidRPr="00FC10FD" w:rsidRDefault="009D7FDC" w:rsidP="0056475F">
            <w:pPr>
              <w:jc w:val="center"/>
              <w:rPr>
                <w:b/>
              </w:rPr>
            </w:pPr>
            <w:r w:rsidRPr="00FC10FD">
              <w:rPr>
                <w:b/>
              </w:rPr>
              <w:t>Grade</w:t>
            </w:r>
            <w:r>
              <w:rPr>
                <w:b/>
              </w:rPr>
              <w:t>s</w:t>
            </w:r>
            <w:r w:rsidRPr="00FC10FD">
              <w:rPr>
                <w:b/>
              </w:rPr>
              <w:t xml:space="preserve"> </w:t>
            </w:r>
            <w:r>
              <w:rPr>
                <w:b/>
              </w:rPr>
              <w:t>K-3</w:t>
            </w:r>
          </w:p>
        </w:tc>
        <w:tc>
          <w:tcPr>
            <w:tcW w:w="3192" w:type="dxa"/>
          </w:tcPr>
          <w:p w:rsidR="009D7FDC" w:rsidRPr="00FC10FD" w:rsidRDefault="009D7FDC" w:rsidP="009D7FDC">
            <w:pPr>
              <w:jc w:val="center"/>
              <w:rPr>
                <w:b/>
              </w:rPr>
            </w:pPr>
            <w:r w:rsidRPr="00FC10FD">
              <w:rPr>
                <w:b/>
              </w:rPr>
              <w:t>Grade</w:t>
            </w:r>
            <w:r>
              <w:rPr>
                <w:b/>
              </w:rPr>
              <w:t>s</w:t>
            </w:r>
            <w:r w:rsidRPr="00FC10FD">
              <w:rPr>
                <w:b/>
              </w:rPr>
              <w:t xml:space="preserve"> </w:t>
            </w:r>
            <w:r>
              <w:rPr>
                <w:b/>
              </w:rPr>
              <w:t>4-5</w:t>
            </w:r>
          </w:p>
        </w:tc>
        <w:tc>
          <w:tcPr>
            <w:tcW w:w="3192" w:type="dxa"/>
          </w:tcPr>
          <w:p w:rsidR="009D7FDC" w:rsidRPr="00FC10FD" w:rsidRDefault="009D7FDC" w:rsidP="009D7FDC">
            <w:pPr>
              <w:jc w:val="center"/>
              <w:rPr>
                <w:b/>
              </w:rPr>
            </w:pPr>
            <w:r>
              <w:rPr>
                <w:b/>
              </w:rPr>
              <w:t>Grades 6-8</w:t>
            </w:r>
          </w:p>
        </w:tc>
      </w:tr>
      <w:tr w:rsidR="009D7FDC" w:rsidTr="0056475F">
        <w:tc>
          <w:tcPr>
            <w:tcW w:w="3192" w:type="dxa"/>
          </w:tcPr>
          <w:p w:rsidR="009D7FDC" w:rsidRDefault="00EE133D" w:rsidP="00EE1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Kindergarten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K.G.6 – </w:t>
            </w:r>
            <w:r>
              <w:rPr>
                <w:sz w:val="20"/>
                <w:szCs w:val="20"/>
              </w:rPr>
              <w:t>Compose simple shapes to form larger shapes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Pr="00EE133D" w:rsidRDefault="00EE133D" w:rsidP="00EE133D">
            <w:pPr>
              <w:rPr>
                <w:b/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Grade 1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1.G.3</w:t>
            </w:r>
            <w:r>
              <w:rPr>
                <w:sz w:val="20"/>
                <w:szCs w:val="20"/>
              </w:rPr>
              <w:t xml:space="preserve"> – Partition circles and rectangles into two and four equal shares; describe the shares using the words halves, fourths, and quarters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Pr="00EE133D" w:rsidRDefault="00EE133D" w:rsidP="00EE133D">
            <w:pPr>
              <w:rPr>
                <w:b/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Grade 2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2.G.3</w:t>
            </w:r>
            <w:r>
              <w:rPr>
                <w:sz w:val="20"/>
                <w:szCs w:val="20"/>
              </w:rPr>
              <w:t xml:space="preserve"> – Partition circles and rectangles into two, three, or four equal shares; describe the shares using the words halves, thirds, fourths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Pr="00EE133D" w:rsidRDefault="00EE133D" w:rsidP="00EE133D">
            <w:pPr>
              <w:rPr>
                <w:b/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Grade 3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3.NF.1</w:t>
            </w:r>
            <w:r>
              <w:rPr>
                <w:sz w:val="20"/>
                <w:szCs w:val="20"/>
              </w:rPr>
              <w:t xml:space="preserve"> – Develop understanding of fractions as numbers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3.NF.2</w:t>
            </w:r>
            <w:r>
              <w:rPr>
                <w:sz w:val="20"/>
                <w:szCs w:val="20"/>
              </w:rPr>
              <w:t xml:space="preserve"> – Understand a fraction as a number on the number line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P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3.NF.3</w:t>
            </w:r>
            <w:r>
              <w:rPr>
                <w:sz w:val="20"/>
                <w:szCs w:val="20"/>
              </w:rPr>
              <w:t xml:space="preserve"> – Explain equivalence of fractions in special cases and compare fractions by reasoning about their size</w:t>
            </w:r>
          </w:p>
        </w:tc>
        <w:tc>
          <w:tcPr>
            <w:tcW w:w="3192" w:type="dxa"/>
          </w:tcPr>
          <w:p w:rsidR="009D7FDC" w:rsidRDefault="00EE133D" w:rsidP="00EE1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4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4.NF.1, 2 – </w:t>
            </w:r>
            <w:r>
              <w:rPr>
                <w:sz w:val="20"/>
                <w:szCs w:val="20"/>
              </w:rPr>
              <w:t>Extend understanding of fraction equivalence and ordering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4.NF.3a</w:t>
            </w:r>
            <w:r>
              <w:rPr>
                <w:sz w:val="20"/>
                <w:szCs w:val="20"/>
              </w:rPr>
              <w:t xml:space="preserve"> – Understand addition and subtraction of fractions as joining and separating parts referring to the same whole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4.NF.3c</w:t>
            </w:r>
            <w:r>
              <w:rPr>
                <w:sz w:val="20"/>
                <w:szCs w:val="20"/>
              </w:rPr>
              <w:t xml:space="preserve"> – Add and subtract mixed numbers with like denominators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4.NF.4</w:t>
            </w:r>
            <w:r>
              <w:rPr>
                <w:sz w:val="20"/>
                <w:szCs w:val="20"/>
              </w:rPr>
              <w:t xml:space="preserve"> – Apply and extend previous understandings of multiplication to multiply a fraction by a whole number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4.NF.5, 6, 7</w:t>
            </w:r>
            <w:r>
              <w:rPr>
                <w:sz w:val="20"/>
                <w:szCs w:val="20"/>
              </w:rPr>
              <w:t xml:space="preserve"> – Understand decimal notation for fractions and compare decimal fraction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Pr="00EE133D" w:rsidRDefault="00EE133D" w:rsidP="00EE133D">
            <w:pPr>
              <w:rPr>
                <w:b/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Grade 5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5.NF.1</w:t>
            </w:r>
            <w:r>
              <w:rPr>
                <w:sz w:val="20"/>
                <w:szCs w:val="20"/>
              </w:rPr>
              <w:t xml:space="preserve"> – Use equivalent fractions as a strategy to add and subtract fractions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5.NF.2</w:t>
            </w:r>
            <w:r>
              <w:rPr>
                <w:sz w:val="20"/>
                <w:szCs w:val="20"/>
              </w:rPr>
              <w:t xml:space="preserve"> – Use benchmark fractions for number sense of fractions to estimate mentally and assess reasonableness of answers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5.NF.4</w:t>
            </w:r>
            <w:r>
              <w:rPr>
                <w:sz w:val="20"/>
                <w:szCs w:val="20"/>
              </w:rPr>
              <w:t xml:space="preserve"> – Apply and extend previous understandings of multiplication to multiply a fraction or whole number by a fraction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P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5.NF.7</w:t>
            </w:r>
            <w:r>
              <w:rPr>
                <w:sz w:val="20"/>
                <w:szCs w:val="20"/>
              </w:rPr>
              <w:t xml:space="preserve"> – Apply and extend previous understandings of division to divide unit fractions by whole numbers and whole numbers by unit fractions</w:t>
            </w:r>
          </w:p>
        </w:tc>
        <w:tc>
          <w:tcPr>
            <w:tcW w:w="3192" w:type="dxa"/>
          </w:tcPr>
          <w:p w:rsidR="009D7FDC" w:rsidRDefault="00EE133D" w:rsidP="00EE1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6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6.NS.1</w:t>
            </w:r>
            <w:r>
              <w:rPr>
                <w:sz w:val="20"/>
                <w:szCs w:val="20"/>
              </w:rPr>
              <w:t xml:space="preserve"> – Apply and extend previous understandings of multiplication and division to divide fractions by fractions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</w:p>
          <w:p w:rsidR="00EE133D" w:rsidRPr="00EE133D" w:rsidRDefault="00EE133D" w:rsidP="00EE133D">
            <w:pPr>
              <w:rPr>
                <w:b/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Grade 7</w:t>
            </w:r>
          </w:p>
          <w:p w:rsid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7.NS.1</w:t>
            </w:r>
            <w:r>
              <w:rPr>
                <w:sz w:val="20"/>
                <w:szCs w:val="20"/>
              </w:rPr>
              <w:t xml:space="preserve"> – Apply and extend previous understandings of operations with fractions to add, subtract, multiply, and divide rational numbers</w:t>
            </w:r>
          </w:p>
          <w:p w:rsidR="00EE133D" w:rsidRPr="00EE133D" w:rsidRDefault="00EE133D" w:rsidP="00EE133D">
            <w:pPr>
              <w:rPr>
                <w:b/>
                <w:sz w:val="20"/>
                <w:szCs w:val="20"/>
              </w:rPr>
            </w:pPr>
          </w:p>
          <w:p w:rsidR="00EE133D" w:rsidRPr="00EE133D" w:rsidRDefault="00EE133D" w:rsidP="00EE133D">
            <w:pPr>
              <w:rPr>
                <w:b/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Grade 8</w:t>
            </w:r>
          </w:p>
          <w:p w:rsidR="00EE133D" w:rsidRPr="00EE133D" w:rsidRDefault="00EE133D" w:rsidP="00EE133D">
            <w:pPr>
              <w:rPr>
                <w:sz w:val="20"/>
                <w:szCs w:val="20"/>
              </w:rPr>
            </w:pPr>
            <w:r w:rsidRPr="00EE133D">
              <w:rPr>
                <w:b/>
                <w:sz w:val="20"/>
                <w:szCs w:val="20"/>
              </w:rPr>
              <w:t>8.EE.7b</w:t>
            </w:r>
            <w:r>
              <w:rPr>
                <w:sz w:val="20"/>
                <w:szCs w:val="20"/>
              </w:rPr>
              <w:t xml:space="preserve"> – Solve linear equations with rational number coefficients</w:t>
            </w:r>
          </w:p>
        </w:tc>
      </w:tr>
    </w:tbl>
    <w:p w:rsidR="00410520" w:rsidRPr="00FA3A6D" w:rsidRDefault="00FA3A6D" w:rsidP="00FA3A6D">
      <w:pPr>
        <w:rPr>
          <w:sz w:val="18"/>
          <w:szCs w:val="18"/>
        </w:rPr>
      </w:pPr>
      <w:bookmarkStart w:id="0" w:name="_GoBack"/>
      <w:proofErr w:type="spellStart"/>
      <w:proofErr w:type="gramStart"/>
      <w:r w:rsidRPr="00FA3A6D">
        <w:rPr>
          <w:sz w:val="18"/>
          <w:szCs w:val="18"/>
        </w:rPr>
        <w:t>Christinson</w:t>
      </w:r>
      <w:proofErr w:type="spellEnd"/>
      <w:r w:rsidRPr="00FA3A6D">
        <w:rPr>
          <w:sz w:val="18"/>
          <w:szCs w:val="18"/>
        </w:rPr>
        <w:t xml:space="preserve">, J., </w:t>
      </w:r>
      <w:proofErr w:type="spellStart"/>
      <w:r w:rsidRPr="00FA3A6D">
        <w:rPr>
          <w:sz w:val="18"/>
          <w:szCs w:val="18"/>
        </w:rPr>
        <w:t>Wiggs</w:t>
      </w:r>
      <w:proofErr w:type="spellEnd"/>
      <w:r w:rsidRPr="00FA3A6D">
        <w:rPr>
          <w:sz w:val="18"/>
          <w:szCs w:val="18"/>
        </w:rPr>
        <w:t>, M.D., Lassiter, C.J., &amp; Cook, L. (2012).</w:t>
      </w:r>
      <w:proofErr w:type="gramEnd"/>
      <w:r w:rsidRPr="00FA3A6D">
        <w:rPr>
          <w:sz w:val="18"/>
          <w:szCs w:val="18"/>
        </w:rPr>
        <w:t xml:space="preserve"> </w:t>
      </w:r>
      <w:proofErr w:type="gramStart"/>
      <w:r w:rsidRPr="00FA3A6D">
        <w:rPr>
          <w:i/>
          <w:sz w:val="18"/>
          <w:szCs w:val="18"/>
        </w:rPr>
        <w:t>Navigating the mathematics Common Core State Standards</w:t>
      </w:r>
      <w:r w:rsidRPr="00FA3A6D">
        <w:rPr>
          <w:sz w:val="18"/>
          <w:szCs w:val="18"/>
        </w:rPr>
        <w:t>.</w:t>
      </w:r>
      <w:proofErr w:type="gramEnd"/>
      <w:r w:rsidRPr="00FA3A6D">
        <w:rPr>
          <w:sz w:val="18"/>
          <w:szCs w:val="18"/>
        </w:rPr>
        <w:t xml:space="preserve"> </w:t>
      </w:r>
      <w:r>
        <w:rPr>
          <w:sz w:val="18"/>
          <w:szCs w:val="18"/>
        </w:rPr>
        <w:t>Englewood, CO</w:t>
      </w:r>
      <w:r>
        <w:rPr>
          <w:sz w:val="18"/>
          <w:szCs w:val="18"/>
        </w:rPr>
        <w:t>:</w:t>
      </w:r>
      <w:r w:rsidRPr="00FA3A6D">
        <w:rPr>
          <w:sz w:val="18"/>
          <w:szCs w:val="18"/>
        </w:rPr>
        <w:t xml:space="preserve"> </w:t>
      </w:r>
      <w:r>
        <w:rPr>
          <w:sz w:val="18"/>
          <w:szCs w:val="18"/>
        </w:rPr>
        <w:t>Leadership and Learning Center</w:t>
      </w:r>
      <w:r>
        <w:rPr>
          <w:sz w:val="18"/>
          <w:szCs w:val="18"/>
        </w:rPr>
        <w:t xml:space="preserve">. </w:t>
      </w:r>
      <w:bookmarkEnd w:id="0"/>
    </w:p>
    <w:sectPr w:rsidR="00410520" w:rsidRPr="00FA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DC"/>
    <w:rsid w:val="006D665C"/>
    <w:rsid w:val="009D7FDC"/>
    <w:rsid w:val="00E2694F"/>
    <w:rsid w:val="00EE133D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ap_user</dc:creator>
  <cp:lastModifiedBy>ap_user</cp:lastModifiedBy>
  <cp:revision>3</cp:revision>
  <dcterms:created xsi:type="dcterms:W3CDTF">2012-10-24T15:51:00Z</dcterms:created>
  <dcterms:modified xsi:type="dcterms:W3CDTF">2012-10-24T17:29:00Z</dcterms:modified>
</cp:coreProperties>
</file>